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5A0B62" w:rsidTr="009532BE">
        <w:tc>
          <w:tcPr>
            <w:tcW w:w="14174" w:type="dxa"/>
          </w:tcPr>
          <w:p w:rsidR="005A0B62" w:rsidRDefault="005A0B62" w:rsidP="009532BE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Describe the case and prescribing issues:</w:t>
            </w:r>
          </w:p>
        </w:tc>
      </w:tr>
      <w:tr w:rsidR="005A0B62" w:rsidTr="009532BE">
        <w:tc>
          <w:tcPr>
            <w:tcW w:w="14174" w:type="dxa"/>
          </w:tcPr>
          <w:p w:rsidR="005A0B62" w:rsidRDefault="005A0B62" w:rsidP="005A0B62">
            <w:pPr>
              <w:rPr>
                <w:sz w:val="28"/>
                <w:szCs w:val="28"/>
              </w:rPr>
            </w:pPr>
          </w:p>
        </w:tc>
      </w:tr>
      <w:tr w:rsidR="005A0B62" w:rsidTr="009532BE">
        <w:tc>
          <w:tcPr>
            <w:tcW w:w="14174" w:type="dxa"/>
          </w:tcPr>
          <w:p w:rsidR="005A0B62" w:rsidRDefault="005A0B62" w:rsidP="009532BE">
            <w:pPr>
              <w:rPr>
                <w:b/>
              </w:rPr>
            </w:pPr>
            <w:r>
              <w:rPr>
                <w:b/>
              </w:rPr>
              <w:t>What action did you take and why?</w:t>
            </w:r>
          </w:p>
        </w:tc>
      </w:tr>
      <w:tr w:rsidR="005A0B62" w:rsidTr="009532BE">
        <w:tc>
          <w:tcPr>
            <w:tcW w:w="14174" w:type="dxa"/>
          </w:tcPr>
          <w:p w:rsidR="005A0B62" w:rsidRDefault="005A0B62" w:rsidP="009532BE">
            <w:pPr>
              <w:rPr>
                <w:i/>
              </w:rPr>
            </w:pPr>
          </w:p>
          <w:p w:rsidR="005A0B62" w:rsidRDefault="005A0B62" w:rsidP="009532BE">
            <w:pPr>
              <w:rPr>
                <w:sz w:val="28"/>
                <w:szCs w:val="28"/>
              </w:rPr>
            </w:pPr>
          </w:p>
        </w:tc>
      </w:tr>
      <w:tr w:rsidR="005A0B62" w:rsidTr="009532BE">
        <w:tc>
          <w:tcPr>
            <w:tcW w:w="14174" w:type="dxa"/>
          </w:tcPr>
          <w:p w:rsidR="005A0B62" w:rsidRDefault="005A0B62" w:rsidP="009532BE">
            <w:pPr>
              <w:rPr>
                <w:b/>
              </w:rPr>
            </w:pPr>
            <w:r>
              <w:rPr>
                <w:b/>
              </w:rPr>
              <w:t>Learning points identified:</w:t>
            </w:r>
          </w:p>
        </w:tc>
      </w:tr>
      <w:tr w:rsidR="005A0B62" w:rsidTr="009532BE">
        <w:tc>
          <w:tcPr>
            <w:tcW w:w="14174" w:type="dxa"/>
          </w:tcPr>
          <w:p w:rsidR="005A0B62" w:rsidRDefault="005A0B62" w:rsidP="009532BE">
            <w:pPr>
              <w:rPr>
                <w:sz w:val="28"/>
                <w:szCs w:val="28"/>
              </w:rPr>
            </w:pPr>
          </w:p>
          <w:p w:rsidR="005A0B62" w:rsidRDefault="005A0B62" w:rsidP="005A0B62">
            <w:pPr>
              <w:rPr>
                <w:i/>
              </w:rPr>
            </w:pPr>
          </w:p>
        </w:tc>
      </w:tr>
    </w:tbl>
    <w:p w:rsidR="0037777A" w:rsidRDefault="0037777A"/>
    <w:sectPr w:rsidR="003777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75CB1"/>
    <w:multiLevelType w:val="hybridMultilevel"/>
    <w:tmpl w:val="5C6636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B62"/>
    <w:rsid w:val="0037777A"/>
    <w:rsid w:val="005A0B62"/>
    <w:rsid w:val="00EA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DF15EA-E544-4F52-9B5D-A2DF58CA1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B6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</dc:creator>
  <cp:lastModifiedBy>Rhian Bartle (HEIW)</cp:lastModifiedBy>
  <cp:revision>2</cp:revision>
  <dcterms:created xsi:type="dcterms:W3CDTF">2019-02-28T11:56:00Z</dcterms:created>
  <dcterms:modified xsi:type="dcterms:W3CDTF">2019-02-28T11:56:00Z</dcterms:modified>
</cp:coreProperties>
</file>